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76" w:rsidRPr="009A1276" w:rsidRDefault="00233761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4.8pt;margin-top:-24.05pt;width:236.7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v/KQIAAFEEAAAOAAAAZHJzL2Uyb0RvYy54bWysVNuO0zAQfUfiHyy/06ShXbZR09XSpQhp&#10;uUi7fIDjOImF7TG222T5esZOt0TwghB5sDye8fHMOTPZ3oxakZNwXoKp6HKRUyIMh0aarqJfHw+v&#10;rinxgZmGKTCiok/C05vdyxfbwZaigB5UIxxBEOPLwVa0D8GWWeZ5LzTzC7DCoLMFp1lA03VZ49iA&#10;6FplRZ5fZQO4xjrgwns8vZucdJfw21bw8LltvQhEVRRzC2l1aa3jmu22rOwcs73k5zTYP2ShmTT4&#10;6AXqjgVGjk7+AaUld+ChDQsOOoO2lVykGrCaZf5bNQ89syLVguR4e6HJ/z9Y/un0xRHZoHaUGKZR&#10;okcxBvIWRlJEdgbrSwx6sBgWRjyOkbFSb++Bf/PEwL5nphO3zsHQC9Zgdst4M5tdnXB8BKmHj9Dg&#10;M+wYIAGNrdMREMkgiI4qPV2UialwPHyNUucbdHH0LTd5sbpK2mWsfL5unQ/vBWgSNxV1KH2CZ6d7&#10;H2I6rHwOSemDks1BKpUM19V75ciJYZsc0pcqwCrnYcqQoaKbdbGeGJj7/N9BaBmw35XUFb3O4zd1&#10;YOTtnWlSNwYm1bTHlJU5Exm5m1gMYz2ehamheUJKHUx9jXOImx7cD0oG7OmK+u9H5gQl6oNBWTbL&#10;1SoOQTJW6zcFGm7uqeceZjhCVTRQMm33YRqco3Wy6/GlqREM3KKUrUwkR82nrM55Y98m7s8zFgdj&#10;bqeoX3+C3U8AAAD//wMAUEsDBBQABgAIAAAAIQCfmroZ4QAAAAsBAAAPAAAAZHJzL2Rvd25yZXYu&#10;eG1sTI9Bb4JAEIXvTfofNmPSS6MLVAlSBmNMm561vfS2wghEdhbYVbC/vttTPU7my3vfyzaTbsWV&#10;BtsYRggXAQjiwpQNVwhfn+/zBIR1ikvVGiaEG1nY5I8PmUpLM/KergdXCR/CNlUItXNdKqUtatLK&#10;LkxH7H8nM2jl/DlUshzU6MN1K6MgiKVWDfuGWnW0q6k4Hy4awYxvN22oD6Ln7x/9sdv2+1PUIz7N&#10;pu0rCEeT+4fhT9+rQ+6djubCpRUtwjJZxx5FmC+TEIQn1vGLX3dEiFbhCmSeyfsN+S8AAAD//wMA&#10;UEsBAi0AFAAGAAgAAAAhALaDOJL+AAAA4QEAABMAAAAAAAAAAAAAAAAAAAAAAFtDb250ZW50X1R5&#10;cGVzXS54bWxQSwECLQAUAAYACAAAACEAOP0h/9YAAACUAQAACwAAAAAAAAAAAAAAAAAvAQAAX3Jl&#10;bHMvLnJlbHNQSwECLQAUAAYACAAAACEAp/i7/ykCAABRBAAADgAAAAAAAAAAAAAAAAAuAgAAZHJz&#10;L2Uyb0RvYy54bWxQSwECLQAUAAYACAAAACEAn5q6GeEAAAALAQAADwAAAAAAAAAAAAAAAACDBAAA&#10;ZHJzL2Rvd25yZXYueG1sUEsFBgAAAAAEAAQA8wAAAJEFAAAAAA==&#10;" strokecolor="white">
            <v:textbox>
              <w:txbxContent>
                <w:p w:rsidR="009A1276" w:rsidRDefault="009A1276" w:rsidP="009A127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</w:p>
                <w:p w:rsidR="009A1276" w:rsidRDefault="009A1276" w:rsidP="009A127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</w:t>
                  </w:r>
                  <w:r w:rsidR="00DE24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советом </w:t>
                  </w:r>
                  <w:proofErr w:type="gramStart"/>
                  <w:r w:rsidR="00DE24C2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="00DE24C2">
                    <w:rPr>
                      <w:rFonts w:ascii="Times New Roman" w:hAnsi="Times New Roman"/>
                      <w:sz w:val="24"/>
                      <w:szCs w:val="24"/>
                    </w:rPr>
                    <w:t>________ (протокол №___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9A1276" w:rsidRDefault="00DE24C2" w:rsidP="009A127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ОУ от «__» _______20____</w:t>
                  </w:r>
                  <w:r w:rsidR="009A12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___</w:t>
                  </w:r>
                </w:p>
                <w:p w:rsidR="009A1276" w:rsidRDefault="009A1276" w:rsidP="009A127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№1»</w:t>
                  </w:r>
                </w:p>
                <w:p w:rsidR="009A1276" w:rsidRDefault="009A1276" w:rsidP="009A1276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______________Н.Н.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Гимазова</w:t>
                  </w:r>
                  <w:proofErr w:type="spellEnd"/>
                </w:p>
              </w:txbxContent>
            </v:textbox>
          </v:shape>
        </w:pict>
      </w:r>
    </w:p>
    <w:p w:rsidR="009A1276" w:rsidRPr="009A1276" w:rsidRDefault="009A1276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276" w:rsidRPr="009A1276" w:rsidRDefault="009A1276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276" w:rsidRPr="009A1276" w:rsidRDefault="007B5C73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276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76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A1276">
        <w:rPr>
          <w:rFonts w:ascii="Times New Roman" w:eastAsia="Calibri" w:hAnsi="Times New Roman" w:cs="Times New Roman"/>
          <w:sz w:val="28"/>
          <w:szCs w:val="28"/>
        </w:rPr>
        <w:t>Осинская</w:t>
      </w:r>
      <w:proofErr w:type="spellEnd"/>
      <w:r w:rsidRPr="009A127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№1», 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1276">
        <w:rPr>
          <w:rFonts w:ascii="Times New Roman" w:eastAsia="Calibri" w:hAnsi="Times New Roman" w:cs="Times New Roman"/>
          <w:sz w:val="28"/>
          <w:szCs w:val="28"/>
        </w:rPr>
        <w:t>реализующего</w:t>
      </w:r>
      <w:proofErr w:type="gramEnd"/>
      <w:r w:rsidRPr="009A1276">
        <w:rPr>
          <w:rFonts w:ascii="Times New Roman" w:eastAsia="Calibri" w:hAnsi="Times New Roman" w:cs="Times New Roman"/>
          <w:sz w:val="28"/>
          <w:szCs w:val="28"/>
        </w:rPr>
        <w:t xml:space="preserve">  основную образовательную программу 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76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</w:t>
      </w:r>
    </w:p>
    <w:p w:rsidR="009A1276" w:rsidRPr="009A1276" w:rsidRDefault="007B5C73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2021 - 2022</w:t>
      </w:r>
      <w:r w:rsidR="009A1276" w:rsidRPr="009A127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A1276" w:rsidRPr="009A1276" w:rsidRDefault="009A1276" w:rsidP="009A1276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tabs>
          <w:tab w:val="left" w:pos="3660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rPr>
          <w:rFonts w:ascii="Calibri" w:eastAsia="Calibri" w:hAnsi="Calibri" w:cs="Times New Roman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0CBD" w:rsidRDefault="00AA0CBD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6D2" w:rsidRDefault="008366D2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F45" w:rsidRDefault="00912285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90F45" w:rsidRDefault="00912285" w:rsidP="00090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учебному плану</w:t>
      </w:r>
      <w:r w:rsid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F9385C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4-х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</w:t>
      </w:r>
    </w:p>
    <w:p w:rsidR="00EC7964" w:rsidRPr="00090F45" w:rsidRDefault="00AF7EB7" w:rsidP="00090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«Осинская средня</w:t>
      </w:r>
      <w:r w:rsidR="00D14319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общеобразовательная школа№1», 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реализующе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основную образовательную программу 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</w:t>
      </w:r>
      <w:r w:rsidR="00D14319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ьного общего образования </w:t>
      </w:r>
    </w:p>
    <w:p w:rsidR="002F153F" w:rsidRPr="00090F45" w:rsidRDefault="007B5C73" w:rsidP="00CA2E0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2021 - 2022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AA5736" w:rsidRDefault="00B65BAA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план МБО</w:t>
      </w:r>
      <w:r w:rsid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 «Осинская СОШ №1», реализует</w:t>
      </w:r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основную образовательную программу начального об</w:t>
      </w:r>
      <w:r w:rsid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щего образования (1 – 4 классы) и </w:t>
      </w:r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формируется на основе федерального государственного образовательного стандарта начального общего образования 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(утверждён приказом Министерства образования и науки Российской Федера</w:t>
      </w:r>
      <w:r w:rsidR="00235FFB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ции от 6 октября 2009 году №373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8E27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учётом примерного учебного плана начального общего образования (одобрена решением федерального учебно-методического объединения по общему образованию, протокол </w:t>
      </w:r>
      <w:r w:rsidR="000C78D1" w:rsidRPr="00A82A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№1/15</w:t>
      </w:r>
      <w:proofErr w:type="gramEnd"/>
      <w:r w:rsidR="000C78D1" w:rsidRPr="00A82A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C0465" w:rsidRPr="00A82A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8 апреля</w:t>
      </w:r>
      <w:r w:rsidR="00090F45" w:rsidRPr="00A82A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C0465" w:rsidRPr="00A82A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2015 года)</w:t>
      </w:r>
      <w:r w:rsidR="008E27F1" w:rsidRPr="00A82A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8E27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E27F1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 года №189.</w:t>
      </w:r>
    </w:p>
    <w:p w:rsidR="00090F45" w:rsidRPr="00090F45" w:rsidRDefault="00090F45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начального общего образовани</w:t>
      </w:r>
      <w:r w:rsidR="00D45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МБОУ </w:t>
      </w:r>
      <w:r w:rsidR="00233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«Осинская СОШ №1» на 2021-</w:t>
      </w:r>
      <w:r w:rsidR="0031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233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D5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C7964" w:rsidRPr="00090F45" w:rsidRDefault="002407E4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D13B3A" w:rsidRDefault="00D13B3A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Обязательная часть определяет состав учебных предметов обязательных учебных областей в соответствии с федеральным государственным образовательным стандартом начального общего образования и учебное время, отводимое на их изучение по классам (годам) обучения.</w:t>
      </w:r>
    </w:p>
    <w:p w:rsidR="00CA2E01" w:rsidRPr="00AF126A" w:rsidRDefault="00CA2E01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26A">
        <w:rPr>
          <w:rFonts w:ascii="Times New Roman" w:eastAsia="Calibri" w:hAnsi="Times New Roman" w:cs="Times New Roman"/>
          <w:sz w:val="24"/>
          <w:szCs w:val="24"/>
        </w:rPr>
        <w:t>В целях реализации основных образовательных программ в соответствии с образовательной программой МБОУ «</w:t>
      </w:r>
      <w:proofErr w:type="spellStart"/>
      <w:r w:rsidRPr="00AF126A">
        <w:rPr>
          <w:rFonts w:ascii="Times New Roman" w:eastAsia="Calibri" w:hAnsi="Times New Roman" w:cs="Times New Roman"/>
          <w:sz w:val="24"/>
          <w:szCs w:val="24"/>
        </w:rPr>
        <w:t>Осинская</w:t>
      </w:r>
      <w:proofErr w:type="spellEnd"/>
      <w:r w:rsidRPr="00AF126A">
        <w:rPr>
          <w:rFonts w:ascii="Times New Roman" w:eastAsia="Calibri" w:hAnsi="Times New Roman" w:cs="Times New Roman"/>
          <w:sz w:val="24"/>
          <w:szCs w:val="24"/>
        </w:rPr>
        <w:t xml:space="preserve"> СОШ №1» осуществляется деление классов на две группы при проведении учебных занятий по «Иностранному языку»</w:t>
      </w:r>
      <w:r w:rsidR="00AF3405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наполняемости классов.</w:t>
      </w:r>
    </w:p>
    <w:p w:rsidR="00F06B7D" w:rsidRPr="00233761" w:rsidRDefault="006E6685" w:rsidP="0023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E24C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6 статьи 14 Федерального закона № 317-ФЗ </w:t>
      </w:r>
      <w:r w:rsidR="00B63207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статьи 11 и 14 Федерального закона «Об образовании в </w:t>
      </w:r>
      <w:r w:rsidR="00F06B7D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Федерации» предмет «Родной язык» включен в обязательную часть учебного плана (п. 19.3 ФГОС НОО). </w:t>
      </w:r>
      <w:r>
        <w:rPr>
          <w:rFonts w:ascii="Times New Roman" w:hAnsi="Times New Roman" w:cs="Times New Roman"/>
          <w:sz w:val="24"/>
          <w:szCs w:val="24"/>
        </w:rPr>
        <w:t>Предметная область «Родной язык и литературное чтение на родном языке»</w:t>
      </w:r>
      <w:r w:rsidR="007B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предметом «Русский родной язык» по 2 часа в 1</w:t>
      </w:r>
      <w:r w:rsidR="007B5C73">
        <w:rPr>
          <w:rFonts w:ascii="Times New Roman" w:hAnsi="Times New Roman" w:cs="Times New Roman"/>
          <w:sz w:val="24"/>
          <w:szCs w:val="24"/>
        </w:rPr>
        <w:t xml:space="preserve">-2 классах, по 1 часу в 3 </w:t>
      </w:r>
      <w:r>
        <w:rPr>
          <w:rFonts w:ascii="Times New Roman" w:hAnsi="Times New Roman" w:cs="Times New Roman"/>
          <w:sz w:val="24"/>
          <w:szCs w:val="24"/>
        </w:rPr>
        <w:t>классе. Отдельный предмет «Литературное чтение на родном (русском) языке» в школе не</w:t>
      </w:r>
      <w:r w:rsidR="007B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ведется из-за отсутствия условий  (нет учебников в Федеральном перечне учебников,</w:t>
      </w:r>
      <w:r w:rsidR="00233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рекомендуемых к использованию) - применяется интеграция предметов «Литературное</w:t>
      </w:r>
      <w:r w:rsidR="002337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чтение» и «Литературное чтение на родном (русском) языке».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B7D">
        <w:rPr>
          <w:rFonts w:ascii="Times New Roman" w:eastAsia="Calibri" w:hAnsi="Times New Roman" w:cs="Times New Roman"/>
          <w:sz w:val="24"/>
          <w:szCs w:val="24"/>
        </w:rPr>
        <w:t>Если в одном классе выбирают несколько родных языков, то обучение организуется с делением класса на подгруппы (по аналогии с иностранным языком).</w:t>
      </w:r>
      <w:r w:rsidR="009B33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B3A" w:rsidRPr="00A64B6A" w:rsidRDefault="00D13B3A" w:rsidP="00DE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682">
        <w:rPr>
          <w:rFonts w:ascii="Times New Roman" w:eastAsia="Calibri" w:hAnsi="Times New Roman" w:cs="Times New Roman"/>
          <w:sz w:val="24"/>
          <w:szCs w:val="24"/>
        </w:rPr>
        <w:t>В учебный план 4 класса включен 1 час в неделю (34 часа в год) на изучение учебного предмета «Основы религиозных культур и светской этики»</w:t>
      </w:r>
      <w:r w:rsidR="009638E5" w:rsidRPr="00EB4682">
        <w:rPr>
          <w:rFonts w:ascii="Times New Roman" w:eastAsia="Calibri" w:hAnsi="Times New Roman" w:cs="Times New Roman"/>
          <w:sz w:val="24"/>
          <w:szCs w:val="24"/>
        </w:rPr>
        <w:t xml:space="preserve"> (далее – ОРКСЭ). Выбор модуля</w:t>
      </w:r>
      <w:r w:rsidRPr="00EB4682">
        <w:rPr>
          <w:rFonts w:ascii="Times New Roman" w:eastAsia="Calibri" w:hAnsi="Times New Roman" w:cs="Times New Roman"/>
          <w:sz w:val="24"/>
          <w:szCs w:val="24"/>
        </w:rPr>
        <w:t>, изучаемого в</w:t>
      </w:r>
      <w:r w:rsidR="009638E5" w:rsidRPr="00EB4682">
        <w:rPr>
          <w:rFonts w:ascii="Times New Roman" w:eastAsia="Calibri" w:hAnsi="Times New Roman" w:cs="Times New Roman"/>
          <w:sz w:val="24"/>
          <w:szCs w:val="24"/>
        </w:rPr>
        <w:t xml:space="preserve"> рамках учебного предмета ОРКСЭ, осуществляется родителями (законны</w:t>
      </w:r>
      <w:r w:rsidR="00A64B6A">
        <w:rPr>
          <w:rFonts w:ascii="Times New Roman" w:eastAsia="Calibri" w:hAnsi="Times New Roman" w:cs="Times New Roman"/>
          <w:sz w:val="24"/>
          <w:szCs w:val="24"/>
        </w:rPr>
        <w:t>ми представителями) обучающихся. Выбор</w:t>
      </w:r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 фиксируется протоколами родительских собраний и пис</w:t>
      </w:r>
      <w:r w:rsidR="00A64B6A">
        <w:rPr>
          <w:rFonts w:ascii="Times New Roman" w:eastAsia="Calibri" w:hAnsi="Times New Roman" w:cs="Times New Roman"/>
          <w:sz w:val="24"/>
          <w:szCs w:val="24"/>
        </w:rPr>
        <w:t>ьменными заявлениями родителей (</w:t>
      </w:r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законных представителей) обучающихся. На основании произведённого выбора формируются учебные группы вне зависимости от количества </w:t>
      </w:r>
      <w:proofErr w:type="gramStart"/>
      <w:r w:rsidR="00A64B6A" w:rsidRPr="00A64B6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 в каждой группе. Рекомендуется формирование учебных групп из обучающихся нескольких классов.</w:t>
      </w:r>
    </w:p>
    <w:p w:rsidR="001E6A7B" w:rsidRPr="00090F45" w:rsidRDefault="006D366C" w:rsidP="00090F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Образовательная область «Филология» в 1 классе представлена следующими предметами: обучение грамоте и письмо (1-2 четверть),  русский язык и литературное чтение (3- 4 четверть). </w:t>
      </w:r>
    </w:p>
    <w:p w:rsidR="001E6A7B" w:rsidRPr="00090F45" w:rsidRDefault="001E6A7B" w:rsidP="00090F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начального общего образования МБОУ «</w:t>
      </w:r>
      <w:proofErr w:type="spellStart"/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Осинская</w:t>
      </w:r>
      <w:proofErr w:type="spellEnd"/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</w:t>
      </w:r>
      <w:r w:rsidR="00233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 w:rsid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работает в следующем режиме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учебного года – в 1-х классах 33 учебные недели, во 2-4-х классах 34 учебные недели;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учебной недели – в 1-х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4-х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 5 дней.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обязательная недельная нагрузка учащихся – в 1-х класса</w:t>
      </w:r>
      <w:r w:rsidR="0006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21 час, во 2 – 4-х  классах 23 часа 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5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дневной учебной неделе;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продолжительность урока – в 1-х классах </w:t>
      </w: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(сентябрь-октябрь) по 3 урока в день  продолжительностью 35 минут каждый, в ноябре-декабре – по 4 урока по 35 минут каждый; во втором полугодии – по 4 урока по 40 минут каждый; 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2-4 классах 40  минут.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сентябре-октябре четвертый урок в 1-х классах проводится в форме: </w:t>
      </w: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прогулок, экскурсий, физкультурных занятий, развивающих игр.</w:t>
      </w:r>
    </w:p>
    <w:p w:rsidR="004B4879" w:rsidRDefault="006D366C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 рекомендаций</w:t>
      </w:r>
      <w:proofErr w:type="gramEnd"/>
      <w:r w:rsidR="0009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СанПиН</w:t>
      </w:r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</w:t>
      </w:r>
      <w:r w:rsidR="00AF126A">
        <w:rPr>
          <w:rFonts w:ascii="Times New Roman" w:hAnsi="Times New Roman" w:cs="Times New Roman"/>
          <w:color w:val="000000" w:themeColor="text1"/>
          <w:sz w:val="24"/>
          <w:szCs w:val="24"/>
        </w:rPr>
        <w:t>.2. 2821 – 10  1 час предмета «Ф</w:t>
      </w:r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>изическая культура»</w:t>
      </w:r>
      <w:r w:rsidR="00AF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передан на изучение предмета «Р</w:t>
      </w:r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итмика» для двигательной активности обучающихся. </w:t>
      </w:r>
    </w:p>
    <w:p w:rsidR="00742A76" w:rsidRPr="00090F45" w:rsidRDefault="00742A76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4C2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индивидуальных потребностей часть учебного плана, формируемая участниками образовательных  отношений, предусматривает учебные занятия для углубления изучения  пре</w:t>
      </w:r>
      <w:r w:rsidR="007B5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дмета: </w:t>
      </w:r>
      <w:r w:rsidRPr="00DE24C2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 w:rsidR="008E27F1" w:rsidRPr="00DE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 час</w:t>
      </w:r>
      <w:r w:rsidR="007B5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4 классе, литературное чтение – 1 час в 2-3 классах.</w:t>
      </w:r>
    </w:p>
    <w:p w:rsidR="004B4879" w:rsidRPr="00090F45" w:rsidRDefault="004B4879" w:rsidP="00090F4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учащихся и их родителей (законных представителей) для учащихся 1-4 классов, реализующих ФГОС НОО, организуется внеурочная деятельность.</w:t>
      </w:r>
    </w:p>
    <w:p w:rsidR="004B4879" w:rsidRPr="00090F45" w:rsidRDefault="004B4879" w:rsidP="00090F4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для 1-4-х классов организуется по направлениям: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общекультурное;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F4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90F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964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социальное.</w:t>
      </w:r>
    </w:p>
    <w:p w:rsidR="00050B27" w:rsidRPr="00090F45" w:rsidRDefault="00050B27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gramStart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этого во внеурочное время    создаются   группы детей из разных классов параллели  (группа не менее 12 человек).  При организации внеурочной деятельности   руководствуемся  гигиеническими требованиями к условиям реализации основной  образовательной программы,   учитываем  возрастные особенности  </w:t>
      </w:r>
      <w:proofErr w:type="gramStart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обеспечиваем баланс между двигательно-активными и статическими занятиями  </w:t>
      </w:r>
      <w:r w:rsidR="00936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(50% /</w:t>
      </w: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50%).    </w:t>
      </w:r>
    </w:p>
    <w:p w:rsidR="001E6A7B" w:rsidRPr="00090F45" w:rsidRDefault="001E6A7B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на ступени начального общего образования для 1-4-х классов, реализующих ФГОС НОО, в МБОУ «Осинская СОШ №1» определено учебника</w:t>
      </w:r>
      <w:r w:rsidR="0032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рекомендованными Министерством образования и науки Российской Федерации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 в образовательном процессе,  в соответствии с  выбранными образовательными системами:</w:t>
      </w:r>
    </w:p>
    <w:p w:rsidR="001E6A7B" w:rsidRPr="00090F45" w:rsidRDefault="001E6A7B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«Перспективная начальная школа» </w:t>
      </w:r>
    </w:p>
    <w:p w:rsidR="001E6A7B" w:rsidRPr="00090F45" w:rsidRDefault="001E6A7B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«Школа России»</w:t>
      </w:r>
    </w:p>
    <w:p w:rsidR="007502FA" w:rsidRPr="00090F45" w:rsidRDefault="007502FA" w:rsidP="00090F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90F45">
        <w:rPr>
          <w:color w:val="000000"/>
        </w:rPr>
        <w:t>В соответствии с Порядком организации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Министерства образования и науки РФ от 30.08.2015 г.№1015), освоение общеобразовательной программы сопровождается текущим контролем и промежуточной аттестацией учащихся согласно школьного Положения о формах, периодичности и порядке текущего контроля успеваемости и промежуточной аттестации учащихся (согласован на педагогическом совете №1</w:t>
      </w:r>
      <w:proofErr w:type="gramEnd"/>
      <w:r w:rsidRPr="00090F45">
        <w:rPr>
          <w:color w:val="000000"/>
        </w:rPr>
        <w:t xml:space="preserve"> от 29.08.2013 г., утверждён приказом директора </w:t>
      </w:r>
      <w:r w:rsidRPr="00A82AA5">
        <w:rPr>
          <w:color w:val="000000"/>
        </w:rPr>
        <w:t>№72 от 04.09.2013 г.).</w:t>
      </w:r>
    </w:p>
    <w:p w:rsidR="009D2098" w:rsidRDefault="007502FA" w:rsidP="00090F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F45">
        <w:rPr>
          <w:color w:val="000000"/>
        </w:rPr>
        <w:lastRenderedPageBreak/>
        <w:t xml:space="preserve">В рамках промежуточной аттестации с целью определения уровня усвоения </w:t>
      </w:r>
      <w:proofErr w:type="gramStart"/>
      <w:r w:rsidRPr="00090F45">
        <w:rPr>
          <w:color w:val="000000"/>
        </w:rPr>
        <w:t>знаний</w:t>
      </w:r>
      <w:proofErr w:type="gramEnd"/>
      <w:r w:rsidRPr="00090F45">
        <w:rPr>
          <w:color w:val="000000"/>
        </w:rPr>
        <w:t xml:space="preserve"> обучающиеся 2 - 4 классов проходят аттестаци</w:t>
      </w:r>
      <w:r w:rsidR="006D7D45">
        <w:rPr>
          <w:color w:val="000000"/>
        </w:rPr>
        <w:t>ю по всем предметам обязательной части учебного плана</w:t>
      </w:r>
      <w:r w:rsidR="008059CF">
        <w:rPr>
          <w:color w:val="000000"/>
        </w:rPr>
        <w:t>.</w:t>
      </w:r>
    </w:p>
    <w:p w:rsidR="00CA2E01" w:rsidRPr="00AF126A" w:rsidRDefault="009D2098" w:rsidP="00CA2E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F126A">
        <w:t>Решением управляющего совета школы от 15.09.2015 определен вопрос организации летней практики и реализации практической составляющей предметов окружающий мир</w:t>
      </w:r>
      <w:r w:rsidR="00734CFA" w:rsidRPr="00AF126A">
        <w:t>,</w:t>
      </w:r>
      <w:r w:rsidRPr="00AF126A">
        <w:t xml:space="preserve"> технология часов за счёт реализации программы внеурочной деятельности и в соответствии с основной образовательной программы начального общего образования (утверждена приказом директора).</w:t>
      </w:r>
    </w:p>
    <w:sectPr w:rsidR="00CA2E01" w:rsidRPr="00AF126A" w:rsidSect="00F1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566"/>
    <w:multiLevelType w:val="hybridMultilevel"/>
    <w:tmpl w:val="5FB873CC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BE3"/>
    <w:multiLevelType w:val="multilevel"/>
    <w:tmpl w:val="D13A22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2">
    <w:nsid w:val="29B1364D"/>
    <w:multiLevelType w:val="multilevel"/>
    <w:tmpl w:val="CEDA1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678"/>
    <w:rsid w:val="00050B27"/>
    <w:rsid w:val="00065CC5"/>
    <w:rsid w:val="00090F45"/>
    <w:rsid w:val="000A5382"/>
    <w:rsid w:val="000C78D1"/>
    <w:rsid w:val="001012CF"/>
    <w:rsid w:val="001036CF"/>
    <w:rsid w:val="0017154D"/>
    <w:rsid w:val="001773EB"/>
    <w:rsid w:val="001E6A7B"/>
    <w:rsid w:val="00221699"/>
    <w:rsid w:val="00233761"/>
    <w:rsid w:val="00235FFB"/>
    <w:rsid w:val="002407E4"/>
    <w:rsid w:val="002602F6"/>
    <w:rsid w:val="0026294C"/>
    <w:rsid w:val="0026488B"/>
    <w:rsid w:val="00281F10"/>
    <w:rsid w:val="00286958"/>
    <w:rsid w:val="002B667A"/>
    <w:rsid w:val="002C2F9E"/>
    <w:rsid w:val="002F153F"/>
    <w:rsid w:val="00300005"/>
    <w:rsid w:val="0030231C"/>
    <w:rsid w:val="00314477"/>
    <w:rsid w:val="00325DAE"/>
    <w:rsid w:val="00355277"/>
    <w:rsid w:val="00393D43"/>
    <w:rsid w:val="003A294B"/>
    <w:rsid w:val="003A41DC"/>
    <w:rsid w:val="003A7D60"/>
    <w:rsid w:val="003B5CFE"/>
    <w:rsid w:val="004A0E30"/>
    <w:rsid w:val="004B4879"/>
    <w:rsid w:val="004C7062"/>
    <w:rsid w:val="004D6CDB"/>
    <w:rsid w:val="00550C9A"/>
    <w:rsid w:val="005B131A"/>
    <w:rsid w:val="005D109A"/>
    <w:rsid w:val="00644310"/>
    <w:rsid w:val="006773E1"/>
    <w:rsid w:val="006D366C"/>
    <w:rsid w:val="006D7D45"/>
    <w:rsid w:val="006E0FA6"/>
    <w:rsid w:val="006E6685"/>
    <w:rsid w:val="006F0308"/>
    <w:rsid w:val="00703C11"/>
    <w:rsid w:val="00707CFD"/>
    <w:rsid w:val="00734CFA"/>
    <w:rsid w:val="00742A76"/>
    <w:rsid w:val="007502FA"/>
    <w:rsid w:val="007A059F"/>
    <w:rsid w:val="007B5C73"/>
    <w:rsid w:val="008059CF"/>
    <w:rsid w:val="008366D2"/>
    <w:rsid w:val="008368C1"/>
    <w:rsid w:val="008A7366"/>
    <w:rsid w:val="008B5F5B"/>
    <w:rsid w:val="008C0A2B"/>
    <w:rsid w:val="008D5B13"/>
    <w:rsid w:val="008E27F1"/>
    <w:rsid w:val="00912285"/>
    <w:rsid w:val="00925093"/>
    <w:rsid w:val="009348CE"/>
    <w:rsid w:val="00936331"/>
    <w:rsid w:val="0094395A"/>
    <w:rsid w:val="0096061F"/>
    <w:rsid w:val="009638E5"/>
    <w:rsid w:val="00981497"/>
    <w:rsid w:val="009A1276"/>
    <w:rsid w:val="009B330C"/>
    <w:rsid w:val="009D2098"/>
    <w:rsid w:val="009D4B4D"/>
    <w:rsid w:val="00A43762"/>
    <w:rsid w:val="00A64B6A"/>
    <w:rsid w:val="00A82AA5"/>
    <w:rsid w:val="00A83DCC"/>
    <w:rsid w:val="00AA0CBD"/>
    <w:rsid w:val="00AA5736"/>
    <w:rsid w:val="00AE2B8C"/>
    <w:rsid w:val="00AF126A"/>
    <w:rsid w:val="00AF3405"/>
    <w:rsid w:val="00AF7EB7"/>
    <w:rsid w:val="00B13168"/>
    <w:rsid w:val="00B43067"/>
    <w:rsid w:val="00B63207"/>
    <w:rsid w:val="00B65BAA"/>
    <w:rsid w:val="00B665E3"/>
    <w:rsid w:val="00C016FB"/>
    <w:rsid w:val="00C31DF5"/>
    <w:rsid w:val="00C77274"/>
    <w:rsid w:val="00CA2E01"/>
    <w:rsid w:val="00CB0362"/>
    <w:rsid w:val="00CD230C"/>
    <w:rsid w:val="00D13B3A"/>
    <w:rsid w:val="00D14319"/>
    <w:rsid w:val="00D241D1"/>
    <w:rsid w:val="00D34DB6"/>
    <w:rsid w:val="00D4531F"/>
    <w:rsid w:val="00D56A74"/>
    <w:rsid w:val="00D8375B"/>
    <w:rsid w:val="00DA246C"/>
    <w:rsid w:val="00DE24C2"/>
    <w:rsid w:val="00DF1C09"/>
    <w:rsid w:val="00E006FF"/>
    <w:rsid w:val="00E13A73"/>
    <w:rsid w:val="00E14678"/>
    <w:rsid w:val="00E36BF5"/>
    <w:rsid w:val="00E55BC8"/>
    <w:rsid w:val="00E6227E"/>
    <w:rsid w:val="00E67E07"/>
    <w:rsid w:val="00E92E0E"/>
    <w:rsid w:val="00EB4682"/>
    <w:rsid w:val="00EC0465"/>
    <w:rsid w:val="00EC416D"/>
    <w:rsid w:val="00EC7964"/>
    <w:rsid w:val="00F00F33"/>
    <w:rsid w:val="00F06B7D"/>
    <w:rsid w:val="00F82597"/>
    <w:rsid w:val="00F9385C"/>
    <w:rsid w:val="00FB0FF9"/>
    <w:rsid w:val="00FC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10"/>
    <w:pPr>
      <w:spacing w:after="0" w:line="240" w:lineRule="auto"/>
    </w:pPr>
  </w:style>
  <w:style w:type="character" w:styleId="a4">
    <w:name w:val="Emphasis"/>
    <w:basedOn w:val="a0"/>
    <w:qFormat/>
    <w:rsid w:val="008A7366"/>
    <w:rPr>
      <w:i/>
      <w:iCs/>
    </w:rPr>
  </w:style>
  <w:style w:type="paragraph" w:styleId="a5">
    <w:name w:val="Normal (Web)"/>
    <w:basedOn w:val="a"/>
    <w:uiPriority w:val="99"/>
    <w:unhideWhenUsed/>
    <w:rsid w:val="0075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04FF-5C18-438D-8840-EFF2BD8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User</cp:lastModifiedBy>
  <cp:revision>79</cp:revision>
  <cp:lastPrinted>2019-10-03T02:40:00Z</cp:lastPrinted>
  <dcterms:created xsi:type="dcterms:W3CDTF">2013-09-17T13:24:00Z</dcterms:created>
  <dcterms:modified xsi:type="dcterms:W3CDTF">2021-06-01T05:33:00Z</dcterms:modified>
</cp:coreProperties>
</file>